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1C7" w:rsidRPr="006A41B7" w:rsidRDefault="00A82633">
      <w:pPr>
        <w:jc w:val="center"/>
        <w:rPr>
          <w:rFonts w:ascii="Georgia" w:eastAsia="Georgia" w:hAnsi="Georgia" w:cs="Georgia"/>
          <w:b/>
        </w:rPr>
      </w:pPr>
      <w:r w:rsidRPr="006A41B7">
        <w:rPr>
          <w:rFonts w:ascii="Georgia" w:eastAsia="Georgia" w:hAnsi="Georgia" w:cs="Georgia"/>
          <w:b/>
          <w:noProof/>
          <w:sz w:val="24"/>
          <w:szCs w:val="24"/>
        </w:rPr>
        <w:drawing>
          <wp:inline distT="0" distB="0" distL="0" distR="0">
            <wp:extent cx="1543050" cy="1104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43050" cy="1104900"/>
                    </a:xfrm>
                    <a:prstGeom prst="rect">
                      <a:avLst/>
                    </a:prstGeom>
                    <a:ln/>
                  </pic:spPr>
                </pic:pic>
              </a:graphicData>
            </a:graphic>
          </wp:inline>
        </w:drawing>
      </w:r>
    </w:p>
    <w:p w:rsidR="00D671C7" w:rsidRPr="006A41B7" w:rsidRDefault="00D671C7">
      <w:pPr>
        <w:jc w:val="center"/>
        <w:rPr>
          <w:rFonts w:ascii="Georgia" w:eastAsia="Georgia" w:hAnsi="Georgia" w:cs="Georgia"/>
          <w:b/>
        </w:rPr>
      </w:pPr>
    </w:p>
    <w:p w:rsidR="00D671C7" w:rsidRPr="006A41B7" w:rsidRDefault="00A82633">
      <w:pPr>
        <w:jc w:val="center"/>
        <w:rPr>
          <w:rFonts w:ascii="Georgia" w:eastAsia="Georgia" w:hAnsi="Georgia" w:cs="Georgia"/>
          <w:b/>
          <w:u w:val="single"/>
        </w:rPr>
      </w:pPr>
      <w:r w:rsidRPr="006A41B7">
        <w:rPr>
          <w:rFonts w:ascii="Georgia" w:eastAsia="Georgia" w:hAnsi="Georgia" w:cs="Georgia"/>
          <w:b/>
          <w:u w:val="single"/>
        </w:rPr>
        <w:t>Application</w:t>
      </w:r>
      <w:r w:rsidR="003E658C" w:rsidRPr="006A41B7">
        <w:rPr>
          <w:rFonts w:ascii="Georgia" w:eastAsia="Georgia" w:hAnsi="Georgia" w:cs="Georgia"/>
          <w:b/>
          <w:u w:val="single"/>
        </w:rPr>
        <w:t xml:space="preserve"> Template</w:t>
      </w:r>
    </w:p>
    <w:p w:rsidR="00D671C7" w:rsidRPr="006A41B7" w:rsidRDefault="00D671C7">
      <w:pPr>
        <w:jc w:val="both"/>
        <w:rPr>
          <w:rFonts w:ascii="Georgia" w:eastAsia="Georgia" w:hAnsi="Georgia" w:cs="Georgia"/>
        </w:rPr>
      </w:pPr>
    </w:p>
    <w:p w:rsidR="006A41B7" w:rsidRPr="006A41B7" w:rsidRDefault="006A41B7" w:rsidP="006A41B7">
      <w:pPr>
        <w:spacing w:line="240" w:lineRule="auto"/>
        <w:jc w:val="both"/>
        <w:rPr>
          <w:rFonts w:ascii="Times New Roman" w:eastAsia="Times New Roman" w:hAnsi="Times New Roman" w:cs="Times New Roman"/>
          <w:sz w:val="24"/>
          <w:szCs w:val="24"/>
          <w:lang w:val="en-US"/>
        </w:rPr>
      </w:pPr>
      <w:r w:rsidRPr="006A41B7">
        <w:rPr>
          <w:rFonts w:ascii="Georgia" w:eastAsia="Times New Roman" w:hAnsi="Georgia" w:cs="Times New Roman"/>
          <w:b/>
          <w:bCs/>
          <w:color w:val="000000"/>
          <w:lang w:val="en-US"/>
        </w:rPr>
        <w:t>Basic Information</w:t>
      </w:r>
    </w:p>
    <w:p w:rsidR="006A41B7" w:rsidRPr="006A41B7" w:rsidRDefault="006A41B7" w:rsidP="006A41B7">
      <w:pPr>
        <w:numPr>
          <w:ilvl w:val="0"/>
          <w:numId w:val="3"/>
        </w:numPr>
        <w:spacing w:line="240" w:lineRule="auto"/>
        <w:jc w:val="both"/>
        <w:textAlignment w:val="baseline"/>
        <w:rPr>
          <w:rFonts w:ascii="Georgia" w:eastAsia="Times New Roman" w:hAnsi="Georgia" w:cs="Times New Roman"/>
          <w:color w:val="000000"/>
          <w:lang w:val="en-US"/>
        </w:rPr>
      </w:pPr>
      <w:r w:rsidRPr="006A41B7">
        <w:rPr>
          <w:rFonts w:ascii="Georgia" w:eastAsia="Times New Roman" w:hAnsi="Georgia" w:cs="Times New Roman"/>
          <w:color w:val="000000"/>
          <w:lang w:val="en-US"/>
        </w:rPr>
        <w:t>Organization name</w:t>
      </w:r>
    </w:p>
    <w:p w:rsidR="006A41B7" w:rsidRPr="006A41B7" w:rsidRDefault="006A41B7" w:rsidP="006A41B7">
      <w:pPr>
        <w:numPr>
          <w:ilvl w:val="0"/>
          <w:numId w:val="3"/>
        </w:numPr>
        <w:spacing w:line="240" w:lineRule="auto"/>
        <w:jc w:val="both"/>
        <w:textAlignment w:val="baseline"/>
        <w:rPr>
          <w:rFonts w:ascii="Georgia" w:eastAsia="Times New Roman" w:hAnsi="Georgia" w:cs="Times New Roman"/>
          <w:color w:val="000000"/>
          <w:lang w:val="en-US"/>
        </w:rPr>
      </w:pPr>
      <w:r w:rsidRPr="006A41B7">
        <w:rPr>
          <w:rFonts w:ascii="Georgia" w:eastAsia="Times New Roman" w:hAnsi="Georgia" w:cs="Times New Roman"/>
          <w:color w:val="000000"/>
          <w:lang w:val="en-US"/>
        </w:rPr>
        <w:t>Organization address</w:t>
      </w:r>
    </w:p>
    <w:p w:rsidR="006A41B7" w:rsidRPr="006A41B7" w:rsidRDefault="006A41B7" w:rsidP="006A41B7">
      <w:pPr>
        <w:numPr>
          <w:ilvl w:val="0"/>
          <w:numId w:val="3"/>
        </w:numPr>
        <w:spacing w:line="240" w:lineRule="auto"/>
        <w:jc w:val="both"/>
        <w:textAlignment w:val="baseline"/>
        <w:rPr>
          <w:rFonts w:ascii="Georgia" w:eastAsia="Times New Roman" w:hAnsi="Georgia" w:cs="Times New Roman"/>
          <w:color w:val="000000"/>
          <w:lang w:val="en-US"/>
        </w:rPr>
      </w:pPr>
      <w:r w:rsidRPr="006A41B7">
        <w:rPr>
          <w:rFonts w:ascii="Georgia" w:eastAsia="Times New Roman" w:hAnsi="Georgia" w:cs="Times New Roman"/>
          <w:color w:val="000000"/>
          <w:lang w:val="en-US"/>
        </w:rPr>
        <w:t>Application date</w:t>
      </w:r>
    </w:p>
    <w:p w:rsidR="006A41B7" w:rsidRPr="006A41B7" w:rsidRDefault="006A41B7" w:rsidP="006A41B7">
      <w:pPr>
        <w:numPr>
          <w:ilvl w:val="0"/>
          <w:numId w:val="3"/>
        </w:numPr>
        <w:spacing w:line="240" w:lineRule="auto"/>
        <w:jc w:val="both"/>
        <w:textAlignment w:val="baseline"/>
        <w:rPr>
          <w:rFonts w:ascii="Georgia" w:eastAsia="Times New Roman" w:hAnsi="Georgia" w:cs="Times New Roman"/>
          <w:color w:val="000000"/>
          <w:lang w:val="en-US"/>
        </w:rPr>
      </w:pPr>
      <w:r w:rsidRPr="006A41B7">
        <w:rPr>
          <w:rFonts w:ascii="Georgia" w:eastAsia="Times New Roman" w:hAnsi="Georgia" w:cs="Times New Roman"/>
          <w:color w:val="000000"/>
          <w:lang w:val="en-US"/>
        </w:rPr>
        <w:t>Authorized representative(s)</w:t>
      </w:r>
    </w:p>
    <w:p w:rsidR="006A41B7" w:rsidRDefault="006A41B7" w:rsidP="006A41B7">
      <w:pPr>
        <w:numPr>
          <w:ilvl w:val="0"/>
          <w:numId w:val="3"/>
        </w:numPr>
        <w:spacing w:line="240" w:lineRule="auto"/>
        <w:jc w:val="both"/>
        <w:textAlignment w:val="baseline"/>
        <w:rPr>
          <w:rFonts w:ascii="Georgia" w:eastAsia="Times New Roman" w:hAnsi="Georgia" w:cs="Times New Roman"/>
          <w:color w:val="000000"/>
          <w:lang w:val="en-US"/>
        </w:rPr>
      </w:pPr>
      <w:r w:rsidRPr="006A41B7">
        <w:rPr>
          <w:rFonts w:ascii="Georgia" w:eastAsia="Times New Roman" w:hAnsi="Georgia" w:cs="Times New Roman"/>
          <w:color w:val="000000"/>
          <w:lang w:val="en-US"/>
        </w:rPr>
        <w:t>CVs of key personnel who will carry out project activities, detailing previous experience and expertise on the training topics and approaches</w:t>
      </w:r>
    </w:p>
    <w:p w:rsidR="006A41B7" w:rsidRPr="006A41B7" w:rsidRDefault="006A41B7" w:rsidP="006A41B7">
      <w:pPr>
        <w:numPr>
          <w:ilvl w:val="0"/>
          <w:numId w:val="3"/>
        </w:numPr>
        <w:spacing w:line="240" w:lineRule="auto"/>
        <w:jc w:val="both"/>
        <w:textAlignment w:val="baseline"/>
        <w:rPr>
          <w:rFonts w:ascii="Georgia" w:eastAsia="Times New Roman" w:hAnsi="Georgia" w:cs="Times New Roman"/>
          <w:color w:val="000000"/>
          <w:lang w:val="en-US"/>
        </w:rPr>
      </w:pPr>
      <w:r>
        <w:rPr>
          <w:rFonts w:ascii="Georgia" w:eastAsia="Times New Roman" w:hAnsi="Georgia" w:cs="Times New Roman"/>
          <w:color w:val="000000"/>
          <w:lang w:val="en-US"/>
        </w:rPr>
        <w:t>Names of at least four key personnel in leadership roles in the organization (such as Chief Financial Officer, Executive Director, Chairman of the Board, Program Manager, etc.)</w:t>
      </w:r>
    </w:p>
    <w:p w:rsidR="006A41B7" w:rsidRPr="006A41B7" w:rsidRDefault="006A41B7" w:rsidP="006A41B7">
      <w:pPr>
        <w:numPr>
          <w:ilvl w:val="0"/>
          <w:numId w:val="3"/>
        </w:numPr>
        <w:spacing w:line="240" w:lineRule="auto"/>
        <w:jc w:val="both"/>
        <w:textAlignment w:val="baseline"/>
        <w:rPr>
          <w:rFonts w:ascii="Georgia" w:eastAsia="Times New Roman" w:hAnsi="Georgia" w:cs="Times New Roman"/>
          <w:color w:val="000000"/>
          <w:lang w:val="en-US"/>
        </w:rPr>
      </w:pPr>
      <w:r w:rsidRPr="006A41B7">
        <w:rPr>
          <w:rFonts w:ascii="Georgia" w:eastAsia="Times New Roman" w:hAnsi="Georgia" w:cs="Times New Roman"/>
          <w:color w:val="000000"/>
          <w:lang w:val="en-US"/>
        </w:rPr>
        <w:t>How did you hear about this funding opportunity?</w:t>
      </w:r>
    </w:p>
    <w:p w:rsidR="006A41B7" w:rsidRPr="006A41B7" w:rsidRDefault="006A41B7" w:rsidP="006A41B7">
      <w:pPr>
        <w:spacing w:line="240" w:lineRule="auto"/>
        <w:rPr>
          <w:rFonts w:ascii="Times New Roman" w:eastAsia="Times New Roman" w:hAnsi="Times New Roman" w:cs="Times New Roman"/>
          <w:sz w:val="24"/>
          <w:szCs w:val="24"/>
          <w:lang w:val="en-US"/>
        </w:rPr>
      </w:pPr>
    </w:p>
    <w:p w:rsidR="006A41B7" w:rsidRDefault="006A41B7" w:rsidP="006A41B7">
      <w:pPr>
        <w:spacing w:line="240" w:lineRule="auto"/>
        <w:jc w:val="both"/>
        <w:rPr>
          <w:rFonts w:ascii="Georgia" w:eastAsia="Times New Roman" w:hAnsi="Georgia" w:cs="Times New Roman"/>
          <w:color w:val="000000"/>
          <w:lang w:val="en-US"/>
        </w:rPr>
      </w:pPr>
      <w:r w:rsidRPr="006A41B7">
        <w:rPr>
          <w:rFonts w:ascii="Georgia" w:eastAsia="Times New Roman" w:hAnsi="Georgia" w:cs="Times New Roman"/>
          <w:color w:val="000000"/>
          <w:lang w:val="en-US"/>
        </w:rPr>
        <w:t>Organization registration number: _________________________. </w:t>
      </w:r>
    </w:p>
    <w:p w:rsidR="006A41B7" w:rsidRPr="006A41B7" w:rsidRDefault="006A41B7" w:rsidP="006A41B7">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(Please note: If you are applying as a group, please list the name and registration number of the organization who will be the primary recipient of the subaward.) </w:t>
      </w:r>
    </w:p>
    <w:p w:rsidR="00D671C7" w:rsidRPr="006A41B7" w:rsidRDefault="00D671C7">
      <w:pPr>
        <w:jc w:val="both"/>
        <w:rPr>
          <w:rFonts w:ascii="Georgia" w:eastAsia="Georgia" w:hAnsi="Georgia" w:cs="Georgia"/>
          <w:lang w:val="en-US"/>
        </w:rPr>
      </w:pPr>
    </w:p>
    <w:p w:rsidR="00D671C7" w:rsidRPr="006A41B7" w:rsidRDefault="00A82633">
      <w:pPr>
        <w:jc w:val="both"/>
        <w:rPr>
          <w:rFonts w:ascii="Georgia" w:eastAsia="Georgia" w:hAnsi="Georgia" w:cs="Georgia"/>
          <w:b/>
        </w:rPr>
      </w:pPr>
      <w:r w:rsidRPr="006A41B7">
        <w:rPr>
          <w:rFonts w:ascii="Georgia" w:eastAsia="Georgia" w:hAnsi="Georgia" w:cs="Georgia"/>
          <w:b/>
        </w:rPr>
        <w:t>Organization Mission</w:t>
      </w:r>
    </w:p>
    <w:p w:rsidR="00D671C7" w:rsidRPr="006A41B7" w:rsidRDefault="00A82633">
      <w:pPr>
        <w:jc w:val="both"/>
        <w:rPr>
          <w:rFonts w:ascii="Georgia" w:eastAsia="Georgia" w:hAnsi="Georgia" w:cs="Georgia"/>
        </w:rPr>
      </w:pPr>
      <w:r w:rsidRPr="006A41B7">
        <w:rPr>
          <w:rFonts w:ascii="Georgia" w:eastAsia="Georgia" w:hAnsi="Georgia" w:cs="Georgia"/>
        </w:rPr>
        <w:t>Please list the mission of your organization. This does not have to be related to the contract, specifically, but should reflect your values and commitment to the community.</w:t>
      </w:r>
    </w:p>
    <w:p w:rsidR="00D671C7" w:rsidRPr="006A41B7" w:rsidRDefault="00D671C7">
      <w:pPr>
        <w:spacing w:line="240" w:lineRule="auto"/>
        <w:jc w:val="both"/>
        <w:rPr>
          <w:rFonts w:ascii="Georgia" w:eastAsia="Georgia" w:hAnsi="Georgia" w:cs="Georgia"/>
        </w:rPr>
      </w:pPr>
    </w:p>
    <w:p w:rsidR="00D671C7" w:rsidRPr="006A41B7" w:rsidRDefault="00A82633">
      <w:pPr>
        <w:spacing w:line="240" w:lineRule="auto"/>
        <w:jc w:val="both"/>
        <w:rPr>
          <w:rFonts w:ascii="Georgia" w:eastAsia="Georgia" w:hAnsi="Georgia" w:cs="Georgia"/>
        </w:rPr>
      </w:pPr>
      <w:r w:rsidRPr="006A41B7">
        <w:rPr>
          <w:rFonts w:ascii="Georgia" w:eastAsia="Georgia" w:hAnsi="Georgia" w:cs="Georgia"/>
          <w:b/>
        </w:rPr>
        <w:t>Political Context</w:t>
      </w:r>
      <w:r w:rsidRPr="006A41B7">
        <w:rPr>
          <w:rFonts w:ascii="Georgia" w:eastAsia="Georgia" w:hAnsi="Georgia" w:cs="Georgia"/>
        </w:rPr>
        <w:t xml:space="preserve"> </w:t>
      </w:r>
    </w:p>
    <w:p w:rsidR="00D671C7" w:rsidRPr="006A41B7" w:rsidRDefault="00A82633">
      <w:pPr>
        <w:spacing w:line="240" w:lineRule="auto"/>
        <w:jc w:val="both"/>
        <w:rPr>
          <w:rFonts w:ascii="Georgia" w:eastAsia="Georgia" w:hAnsi="Georgia" w:cs="Georgia"/>
        </w:rPr>
      </w:pPr>
      <w:r w:rsidRPr="006A41B7">
        <w:rPr>
          <w:rFonts w:ascii="Georgia" w:eastAsia="Georgia" w:hAnsi="Georgia" w:cs="Georgia"/>
        </w:rPr>
        <w:t xml:space="preserve">Provide a brief political overview of the challenges and opportunities for election monitoring in Papua New Guinea. </w:t>
      </w:r>
    </w:p>
    <w:p w:rsidR="00D671C7" w:rsidRPr="006A41B7" w:rsidRDefault="00D671C7">
      <w:pPr>
        <w:spacing w:line="240" w:lineRule="auto"/>
        <w:jc w:val="both"/>
        <w:rPr>
          <w:rFonts w:ascii="Georgia" w:eastAsia="Georgia" w:hAnsi="Georgia" w:cs="Georgia"/>
        </w:rPr>
      </w:pPr>
    </w:p>
    <w:p w:rsidR="00D671C7" w:rsidRPr="006A41B7" w:rsidRDefault="00A82633">
      <w:pPr>
        <w:spacing w:line="240" w:lineRule="auto"/>
        <w:jc w:val="both"/>
        <w:rPr>
          <w:rFonts w:ascii="Georgia" w:eastAsia="Georgia" w:hAnsi="Georgia" w:cs="Georgia"/>
        </w:rPr>
      </w:pPr>
      <w:r w:rsidRPr="006A41B7">
        <w:rPr>
          <w:rFonts w:ascii="Georgia" w:eastAsia="Georgia" w:hAnsi="Georgia" w:cs="Georgia"/>
          <w:b/>
        </w:rPr>
        <w:t>Project Approach</w:t>
      </w:r>
      <w:r w:rsidRPr="006A41B7">
        <w:rPr>
          <w:rFonts w:ascii="Georgia" w:eastAsia="Georgia" w:hAnsi="Georgia" w:cs="Georgia"/>
        </w:rPr>
        <w:t xml:space="preserve"> </w:t>
      </w:r>
    </w:p>
    <w:p w:rsidR="00D671C7" w:rsidRPr="006A41B7" w:rsidRDefault="00A82633">
      <w:pPr>
        <w:jc w:val="both"/>
        <w:rPr>
          <w:rFonts w:ascii="Georgia" w:eastAsia="Georgia" w:hAnsi="Georgia" w:cs="Georgia"/>
        </w:rPr>
      </w:pPr>
      <w:r w:rsidRPr="006A41B7">
        <w:rPr>
          <w:rFonts w:ascii="Georgia" w:eastAsia="Georgia" w:hAnsi="Georgia" w:cs="Georgia"/>
        </w:rPr>
        <w:t xml:space="preserve">Please provide a detailed list of </w:t>
      </w:r>
      <w:r w:rsidR="006A41B7">
        <w:rPr>
          <w:rFonts w:ascii="Georgia" w:eastAsia="Georgia" w:hAnsi="Georgia" w:cs="Georgia"/>
        </w:rPr>
        <w:t>activities</w:t>
      </w:r>
      <w:r w:rsidRPr="006A41B7">
        <w:rPr>
          <w:rFonts w:ascii="Georgia" w:eastAsia="Georgia" w:hAnsi="Georgia" w:cs="Georgia"/>
        </w:rPr>
        <w:t xml:space="preserve"> you will undertake as part of this project. </w:t>
      </w:r>
    </w:p>
    <w:p w:rsidR="00D671C7" w:rsidRPr="006A41B7" w:rsidRDefault="00D671C7">
      <w:pPr>
        <w:jc w:val="both"/>
        <w:rPr>
          <w:rFonts w:ascii="Georgia" w:eastAsia="Georgia" w:hAnsi="Georgia" w:cs="Georgia"/>
        </w:rPr>
      </w:pPr>
    </w:p>
    <w:p w:rsidR="00D671C7" w:rsidRPr="006A41B7" w:rsidRDefault="00A82633">
      <w:pPr>
        <w:jc w:val="both"/>
        <w:rPr>
          <w:rFonts w:ascii="Georgia" w:eastAsia="Georgia" w:hAnsi="Georgia" w:cs="Georgia"/>
        </w:rPr>
      </w:pPr>
      <w:r w:rsidRPr="006A41B7">
        <w:rPr>
          <w:rFonts w:ascii="Georgia" w:eastAsia="Georgia" w:hAnsi="Georgia" w:cs="Georgia"/>
        </w:rPr>
        <w:t xml:space="preserve">Sample </w:t>
      </w:r>
      <w:r w:rsidR="006A41B7">
        <w:rPr>
          <w:rFonts w:ascii="Georgia" w:eastAsia="Georgia" w:hAnsi="Georgia" w:cs="Georgia"/>
        </w:rPr>
        <w:t>activities</w:t>
      </w:r>
      <w:r w:rsidRPr="006A41B7">
        <w:rPr>
          <w:rFonts w:ascii="Georgia" w:eastAsia="Georgia" w:hAnsi="Georgia" w:cs="Georgia"/>
        </w:rPr>
        <w:t xml:space="preserve">: </w:t>
      </w:r>
    </w:p>
    <w:p w:rsidR="00D671C7" w:rsidRPr="006A41B7" w:rsidRDefault="00A82633">
      <w:pPr>
        <w:widowControl w:val="0"/>
        <w:numPr>
          <w:ilvl w:val="0"/>
          <w:numId w:val="2"/>
        </w:numPr>
        <w:jc w:val="both"/>
        <w:rPr>
          <w:rFonts w:ascii="Georgia" w:eastAsia="Georgia" w:hAnsi="Georgia" w:cs="Georgia"/>
          <w:color w:val="222222"/>
        </w:rPr>
      </w:pPr>
      <w:r w:rsidRPr="006A41B7">
        <w:rPr>
          <w:rFonts w:ascii="Georgia" w:eastAsia="Georgia" w:hAnsi="Georgia" w:cs="Georgia"/>
        </w:rPr>
        <w:t>Recruiting and training long-term campaign observers and election day citizen observers</w:t>
      </w:r>
    </w:p>
    <w:p w:rsidR="00D671C7" w:rsidRPr="006A41B7" w:rsidRDefault="00A82633">
      <w:pPr>
        <w:widowControl w:val="0"/>
        <w:numPr>
          <w:ilvl w:val="0"/>
          <w:numId w:val="2"/>
        </w:numPr>
        <w:jc w:val="both"/>
        <w:rPr>
          <w:rFonts w:ascii="Georgia" w:eastAsia="Georgia" w:hAnsi="Georgia" w:cs="Georgia"/>
        </w:rPr>
      </w:pPr>
      <w:r w:rsidRPr="006A41B7">
        <w:rPr>
          <w:rFonts w:ascii="Georgia" w:eastAsia="Georgia" w:hAnsi="Georgia" w:cs="Georgia"/>
        </w:rPr>
        <w:t>Conducting election observation</w:t>
      </w:r>
    </w:p>
    <w:p w:rsidR="00D671C7" w:rsidRPr="006A41B7" w:rsidRDefault="00A82633">
      <w:pPr>
        <w:widowControl w:val="0"/>
        <w:numPr>
          <w:ilvl w:val="0"/>
          <w:numId w:val="2"/>
        </w:numPr>
        <w:jc w:val="both"/>
        <w:rPr>
          <w:rFonts w:ascii="Georgia" w:eastAsia="Georgia" w:hAnsi="Georgia" w:cs="Georgia"/>
          <w:color w:val="222222"/>
        </w:rPr>
      </w:pPr>
      <w:r w:rsidRPr="006A41B7">
        <w:rPr>
          <w:rFonts w:ascii="Georgia" w:eastAsia="Georgia" w:hAnsi="Georgia" w:cs="Georgia"/>
        </w:rPr>
        <w:t>Assessing election observation findings and developing recommendations</w:t>
      </w:r>
    </w:p>
    <w:p w:rsidR="00D671C7" w:rsidRPr="006A41B7" w:rsidRDefault="00A82633">
      <w:pPr>
        <w:widowControl w:val="0"/>
        <w:numPr>
          <w:ilvl w:val="0"/>
          <w:numId w:val="2"/>
        </w:numPr>
        <w:jc w:val="both"/>
        <w:rPr>
          <w:rFonts w:ascii="Georgia" w:eastAsia="Georgia" w:hAnsi="Georgia" w:cs="Georgia"/>
        </w:rPr>
      </w:pPr>
      <w:r w:rsidRPr="006A41B7">
        <w:rPr>
          <w:rFonts w:ascii="Georgia" w:eastAsia="Georgia" w:hAnsi="Georgia" w:cs="Georgia"/>
        </w:rPr>
        <w:t>Writing a final report on observation findings and recommendations</w:t>
      </w:r>
    </w:p>
    <w:p w:rsidR="00D671C7" w:rsidRPr="006A41B7" w:rsidRDefault="00A82633">
      <w:pPr>
        <w:widowControl w:val="0"/>
        <w:numPr>
          <w:ilvl w:val="0"/>
          <w:numId w:val="2"/>
        </w:numPr>
        <w:jc w:val="both"/>
        <w:rPr>
          <w:rFonts w:ascii="Georgia" w:eastAsia="Georgia" w:hAnsi="Georgia" w:cs="Georgia"/>
          <w:color w:val="222222"/>
        </w:rPr>
      </w:pPr>
      <w:r w:rsidRPr="006A41B7">
        <w:rPr>
          <w:rFonts w:ascii="Georgia" w:eastAsia="Georgia" w:hAnsi="Georgia" w:cs="Georgia"/>
        </w:rPr>
        <w:t>Disseminating recommendations to relevant stakeholders</w:t>
      </w:r>
    </w:p>
    <w:p w:rsidR="00D671C7" w:rsidRPr="006A41B7" w:rsidRDefault="00D671C7">
      <w:pPr>
        <w:widowControl w:val="0"/>
        <w:jc w:val="both"/>
        <w:rPr>
          <w:rFonts w:ascii="Georgia" w:eastAsia="Georgia" w:hAnsi="Georgia" w:cs="Georgia"/>
        </w:rPr>
      </w:pPr>
    </w:p>
    <w:p w:rsidR="00D671C7" w:rsidRPr="006A41B7" w:rsidRDefault="00A82633">
      <w:pPr>
        <w:jc w:val="both"/>
        <w:rPr>
          <w:rFonts w:ascii="Georgia" w:eastAsia="Georgia" w:hAnsi="Georgia" w:cs="Georgia"/>
        </w:rPr>
      </w:pPr>
      <w:r w:rsidRPr="006A41B7">
        <w:rPr>
          <w:rFonts w:ascii="Georgia" w:eastAsia="Georgia" w:hAnsi="Georgia" w:cs="Georgia"/>
        </w:rPr>
        <w:t xml:space="preserve">Be specific: describe the expertise you can provide in recruiting, training and deploying citizen observers; analyzing observation findings; and your access to and plans to engage stakeholders. </w:t>
      </w:r>
    </w:p>
    <w:p w:rsidR="00D671C7" w:rsidRPr="006A41B7" w:rsidRDefault="00D671C7">
      <w:pPr>
        <w:jc w:val="both"/>
        <w:rPr>
          <w:rFonts w:ascii="Georgia" w:eastAsia="Georgia" w:hAnsi="Georgia" w:cs="Georgia"/>
        </w:rPr>
      </w:pPr>
    </w:p>
    <w:p w:rsidR="00D671C7" w:rsidRPr="006A41B7" w:rsidRDefault="00A82633">
      <w:pPr>
        <w:jc w:val="both"/>
        <w:rPr>
          <w:rFonts w:ascii="Georgia" w:eastAsia="Georgia" w:hAnsi="Georgia" w:cs="Georgia"/>
        </w:rPr>
      </w:pPr>
      <w:r w:rsidRPr="006A41B7">
        <w:rPr>
          <w:rFonts w:ascii="Georgia" w:eastAsia="Georgia" w:hAnsi="Georgia" w:cs="Georgia"/>
        </w:rPr>
        <w:t>The safety of all partners and project participants is paramount to NDI. Due to the continuous challenges posed by COVID-19, the project activities will be designed to account for local COVID-</w:t>
      </w:r>
      <w:r w:rsidRPr="006A41B7">
        <w:rPr>
          <w:rFonts w:ascii="Georgia" w:eastAsia="Georgia" w:hAnsi="Georgia" w:cs="Georgia"/>
        </w:rPr>
        <w:lastRenderedPageBreak/>
        <w:t xml:space="preserve">19 prevention guidelines and NDI policies in effect at the time when the activity is scheduled to take place. </w:t>
      </w:r>
    </w:p>
    <w:p w:rsidR="00D671C7" w:rsidRPr="006A41B7" w:rsidRDefault="00D671C7">
      <w:pPr>
        <w:jc w:val="both"/>
        <w:rPr>
          <w:rFonts w:ascii="Georgia" w:eastAsia="Georgia" w:hAnsi="Georgia" w:cs="Georgia"/>
        </w:rPr>
      </w:pPr>
    </w:p>
    <w:p w:rsidR="00D671C7" w:rsidRPr="006A41B7" w:rsidRDefault="00A82633">
      <w:pPr>
        <w:jc w:val="both"/>
        <w:rPr>
          <w:rFonts w:ascii="Georgia" w:eastAsia="Georgia" w:hAnsi="Georgia" w:cs="Georgia"/>
          <w:b/>
        </w:rPr>
      </w:pPr>
      <w:r w:rsidRPr="006A41B7">
        <w:rPr>
          <w:rFonts w:ascii="Georgia" w:eastAsia="Georgia" w:hAnsi="Georgia" w:cs="Georgia"/>
          <w:b/>
        </w:rPr>
        <w:t>Past Projects and Experience</w:t>
      </w:r>
    </w:p>
    <w:p w:rsidR="00D671C7" w:rsidRDefault="00A82633">
      <w:pPr>
        <w:jc w:val="both"/>
        <w:rPr>
          <w:rFonts w:ascii="Georgia" w:eastAsia="Georgia" w:hAnsi="Georgia" w:cs="Georgia"/>
        </w:rPr>
      </w:pPr>
      <w:r w:rsidRPr="006A41B7">
        <w:rPr>
          <w:rFonts w:ascii="Georgia" w:eastAsia="Georgia" w:hAnsi="Georgia" w:cs="Georgia"/>
        </w:rPr>
        <w:t>Please provide a list of previous projects the organization has worked on relevant to the scope of this program, and how those projects were funded. Please list all relevant projects within the last three years.</w:t>
      </w:r>
    </w:p>
    <w:p w:rsidR="003055F5" w:rsidRDefault="003055F5">
      <w:pPr>
        <w:jc w:val="both"/>
        <w:rPr>
          <w:rFonts w:ascii="Georgia" w:eastAsia="Georgia" w:hAnsi="Georgia" w:cs="Georgia"/>
        </w:rPr>
      </w:pPr>
    </w:p>
    <w:p w:rsidR="003055F5" w:rsidRPr="006A41B7" w:rsidRDefault="003055F5">
      <w:pPr>
        <w:jc w:val="both"/>
        <w:rPr>
          <w:rFonts w:ascii="Georgia" w:eastAsia="Georgia" w:hAnsi="Georgia" w:cs="Georgia"/>
        </w:rPr>
      </w:pPr>
      <w:r>
        <w:rPr>
          <w:rFonts w:ascii="Georgia" w:hAnsi="Georgia"/>
          <w:color w:val="000000"/>
        </w:rPr>
        <w:t>In this section, please include the names of at least two contacts that can speak to your past work experience in election monitoring.</w:t>
      </w:r>
      <w:bookmarkStart w:id="0" w:name="_GoBack"/>
      <w:bookmarkEnd w:id="0"/>
    </w:p>
    <w:p w:rsidR="00D671C7" w:rsidRPr="006A41B7" w:rsidRDefault="00D671C7">
      <w:pPr>
        <w:jc w:val="both"/>
        <w:rPr>
          <w:rFonts w:ascii="Georgia" w:eastAsia="Georgia" w:hAnsi="Georgia" w:cs="Georgia"/>
        </w:rPr>
      </w:pPr>
    </w:p>
    <w:p w:rsidR="00D671C7" w:rsidRPr="006A41B7" w:rsidRDefault="00A82633">
      <w:pPr>
        <w:jc w:val="both"/>
        <w:rPr>
          <w:rFonts w:ascii="Georgia" w:eastAsia="Georgia" w:hAnsi="Georgia" w:cs="Georgia"/>
          <w:b/>
        </w:rPr>
      </w:pPr>
      <w:r w:rsidRPr="006A41B7">
        <w:rPr>
          <w:rFonts w:ascii="Georgia" w:eastAsia="Georgia" w:hAnsi="Georgia" w:cs="Georgia"/>
          <w:b/>
        </w:rPr>
        <w:t>Budget</w:t>
      </w:r>
    </w:p>
    <w:p w:rsidR="00D671C7" w:rsidRPr="006A41B7" w:rsidRDefault="00A82633">
      <w:pPr>
        <w:jc w:val="both"/>
        <w:rPr>
          <w:rFonts w:ascii="Georgia" w:eastAsia="Georgia" w:hAnsi="Georgia" w:cs="Georgia"/>
        </w:rPr>
      </w:pPr>
      <w:r w:rsidRPr="006A41B7">
        <w:rPr>
          <w:rFonts w:ascii="Georgia" w:eastAsia="Georgia" w:hAnsi="Georgia" w:cs="Georgia"/>
        </w:rPr>
        <w:t>Please provide a proposed detailed budget and corresponding budget notes for all project activities, inclusive of all expenses (for example, staff time, office supplies cost, workshops, travel, etc.).</w:t>
      </w:r>
    </w:p>
    <w:p w:rsidR="00D671C7" w:rsidRPr="006A41B7" w:rsidRDefault="00D671C7">
      <w:pPr>
        <w:spacing w:line="240" w:lineRule="auto"/>
        <w:jc w:val="both"/>
        <w:rPr>
          <w:rFonts w:ascii="Georgia" w:eastAsia="Georgia" w:hAnsi="Georgia" w:cs="Georgia"/>
          <w:b/>
          <w:color w:val="222222"/>
        </w:rPr>
      </w:pPr>
    </w:p>
    <w:p w:rsidR="00D671C7" w:rsidRPr="006A41B7" w:rsidRDefault="00A82633">
      <w:pPr>
        <w:spacing w:line="240" w:lineRule="auto"/>
        <w:jc w:val="both"/>
        <w:rPr>
          <w:rFonts w:ascii="Georgia" w:eastAsia="Georgia" w:hAnsi="Georgia" w:cs="Georgia"/>
          <w:color w:val="222222"/>
        </w:rPr>
      </w:pPr>
      <w:r w:rsidRPr="006A41B7">
        <w:rPr>
          <w:rFonts w:ascii="Georgia" w:eastAsia="Georgia" w:hAnsi="Georgia" w:cs="Georgia"/>
          <w:b/>
          <w:color w:val="222222"/>
        </w:rPr>
        <w:t>Project Overview and Timeline</w:t>
      </w:r>
      <w:r w:rsidRPr="006A41B7">
        <w:rPr>
          <w:rFonts w:ascii="Georgia" w:eastAsia="Georgia" w:hAnsi="Georgia" w:cs="Georgia"/>
          <w:color w:val="222222"/>
        </w:rPr>
        <w:t xml:space="preserve"> </w:t>
      </w:r>
    </w:p>
    <w:p w:rsidR="00D671C7" w:rsidRPr="006A41B7" w:rsidRDefault="00A82633">
      <w:pPr>
        <w:spacing w:line="240" w:lineRule="auto"/>
        <w:jc w:val="both"/>
        <w:rPr>
          <w:rFonts w:ascii="Georgia" w:eastAsia="Georgia" w:hAnsi="Georgia" w:cs="Georgia"/>
          <w:color w:val="222222"/>
        </w:rPr>
      </w:pPr>
      <w:r w:rsidRPr="006A41B7">
        <w:rPr>
          <w:rFonts w:ascii="Georgia" w:eastAsia="Georgia" w:hAnsi="Georgia" w:cs="Georgia"/>
          <w:color w:val="222222"/>
        </w:rPr>
        <w:t xml:space="preserve">Provide a timeline demonstrating how your organization would implement a long-term observer program, using the sample table below as a guide. For each activity, please mark the necessary number of boxes to indicate its duration. </w:t>
      </w:r>
    </w:p>
    <w:p w:rsidR="00D671C7" w:rsidRPr="006A41B7" w:rsidRDefault="00D671C7">
      <w:pPr>
        <w:spacing w:line="240" w:lineRule="auto"/>
        <w:jc w:val="both"/>
        <w:rPr>
          <w:rFonts w:ascii="Georgia" w:eastAsia="Georgia" w:hAnsi="Georgia" w:cs="Georgia"/>
          <w:color w:val="222222"/>
        </w:rPr>
      </w:pPr>
    </w:p>
    <w:p w:rsidR="00D671C7" w:rsidRPr="006A41B7" w:rsidRDefault="00A82633">
      <w:pPr>
        <w:spacing w:line="240" w:lineRule="auto"/>
        <w:jc w:val="both"/>
        <w:rPr>
          <w:rFonts w:ascii="Georgia" w:eastAsia="Georgia" w:hAnsi="Georgia" w:cs="Georgia"/>
          <w:color w:val="222222"/>
        </w:rPr>
      </w:pPr>
      <w:r w:rsidRPr="006A41B7">
        <w:rPr>
          <w:rFonts w:ascii="Georgia" w:eastAsia="Georgia" w:hAnsi="Georgia" w:cs="Georgia"/>
          <w:color w:val="222222"/>
        </w:rPr>
        <w:t>Please include all important elements of the program implementation in the list of activities. Please add more rows if needed for additional activities.</w:t>
      </w:r>
    </w:p>
    <w:p w:rsidR="00D671C7" w:rsidRPr="006A41B7" w:rsidRDefault="00D671C7">
      <w:pPr>
        <w:spacing w:line="240" w:lineRule="auto"/>
        <w:jc w:val="both"/>
        <w:rPr>
          <w:rFonts w:ascii="Georgia" w:eastAsia="Georgia" w:hAnsi="Georgia" w:cs="Georgia"/>
          <w:sz w:val="24"/>
          <w:szCs w:val="24"/>
        </w:rPr>
      </w:pPr>
    </w:p>
    <w:tbl>
      <w:tblPr>
        <w:tblStyle w:val="a"/>
        <w:tblW w:w="8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750"/>
        <w:gridCol w:w="750"/>
        <w:gridCol w:w="855"/>
        <w:gridCol w:w="795"/>
        <w:gridCol w:w="765"/>
        <w:gridCol w:w="765"/>
        <w:gridCol w:w="750"/>
        <w:gridCol w:w="840"/>
        <w:gridCol w:w="885"/>
      </w:tblGrid>
      <w:tr w:rsidR="00D671C7" w:rsidRPr="006A41B7">
        <w:tc>
          <w:tcPr>
            <w:tcW w:w="1365" w:type="dxa"/>
          </w:tcPr>
          <w:p w:rsidR="00D671C7" w:rsidRPr="006A41B7" w:rsidRDefault="00D671C7">
            <w:pPr>
              <w:spacing w:line="240" w:lineRule="auto"/>
              <w:jc w:val="both"/>
              <w:rPr>
                <w:rFonts w:ascii="Georgia" w:eastAsia="Georgia" w:hAnsi="Georgia" w:cs="Georgia"/>
              </w:rPr>
            </w:pPr>
          </w:p>
        </w:tc>
        <w:tc>
          <w:tcPr>
            <w:tcW w:w="750" w:type="dxa"/>
          </w:tcPr>
          <w:p w:rsidR="00D671C7" w:rsidRPr="006A41B7" w:rsidRDefault="00A82633">
            <w:pPr>
              <w:spacing w:line="240" w:lineRule="auto"/>
              <w:jc w:val="both"/>
              <w:rPr>
                <w:rFonts w:ascii="Georgia" w:eastAsia="Georgia" w:hAnsi="Georgia" w:cs="Georgia"/>
                <w:sz w:val="18"/>
                <w:szCs w:val="18"/>
              </w:rPr>
            </w:pPr>
            <w:r w:rsidRPr="006A41B7">
              <w:rPr>
                <w:rFonts w:ascii="Georgia" w:eastAsia="Georgia" w:hAnsi="Georgia" w:cs="Georgia"/>
                <w:sz w:val="18"/>
                <w:szCs w:val="18"/>
              </w:rPr>
              <w:t>Month 1</w:t>
            </w:r>
          </w:p>
        </w:tc>
        <w:tc>
          <w:tcPr>
            <w:tcW w:w="750" w:type="dxa"/>
          </w:tcPr>
          <w:p w:rsidR="00D671C7" w:rsidRPr="006A41B7" w:rsidRDefault="00A82633">
            <w:pPr>
              <w:spacing w:line="240" w:lineRule="auto"/>
              <w:jc w:val="both"/>
              <w:rPr>
                <w:rFonts w:ascii="Georgia" w:eastAsia="Georgia" w:hAnsi="Georgia" w:cs="Georgia"/>
                <w:sz w:val="18"/>
                <w:szCs w:val="18"/>
              </w:rPr>
            </w:pPr>
            <w:r w:rsidRPr="006A41B7">
              <w:rPr>
                <w:rFonts w:ascii="Georgia" w:eastAsia="Georgia" w:hAnsi="Georgia" w:cs="Georgia"/>
                <w:sz w:val="18"/>
                <w:szCs w:val="18"/>
              </w:rPr>
              <w:t>Month2</w:t>
            </w:r>
          </w:p>
        </w:tc>
        <w:tc>
          <w:tcPr>
            <w:tcW w:w="855" w:type="dxa"/>
          </w:tcPr>
          <w:p w:rsidR="00D671C7" w:rsidRPr="006A41B7" w:rsidRDefault="00A82633">
            <w:pPr>
              <w:spacing w:line="240" w:lineRule="auto"/>
              <w:jc w:val="both"/>
              <w:rPr>
                <w:rFonts w:ascii="Georgia" w:eastAsia="Georgia" w:hAnsi="Georgia" w:cs="Georgia"/>
                <w:sz w:val="18"/>
                <w:szCs w:val="18"/>
              </w:rPr>
            </w:pPr>
            <w:r w:rsidRPr="006A41B7">
              <w:rPr>
                <w:rFonts w:ascii="Georgia" w:eastAsia="Georgia" w:hAnsi="Georgia" w:cs="Georgia"/>
                <w:sz w:val="18"/>
                <w:szCs w:val="18"/>
              </w:rPr>
              <w:t>Month 3</w:t>
            </w:r>
          </w:p>
        </w:tc>
        <w:tc>
          <w:tcPr>
            <w:tcW w:w="795" w:type="dxa"/>
          </w:tcPr>
          <w:p w:rsidR="00D671C7" w:rsidRPr="006A41B7" w:rsidRDefault="00A82633">
            <w:pPr>
              <w:spacing w:line="240" w:lineRule="auto"/>
              <w:jc w:val="both"/>
              <w:rPr>
                <w:rFonts w:ascii="Georgia" w:eastAsia="Georgia" w:hAnsi="Georgia" w:cs="Georgia"/>
                <w:sz w:val="18"/>
                <w:szCs w:val="18"/>
              </w:rPr>
            </w:pPr>
            <w:r w:rsidRPr="006A41B7">
              <w:rPr>
                <w:rFonts w:ascii="Georgia" w:eastAsia="Georgia" w:hAnsi="Georgia" w:cs="Georgia"/>
                <w:sz w:val="18"/>
                <w:szCs w:val="18"/>
              </w:rPr>
              <w:t>Month 4</w:t>
            </w:r>
          </w:p>
        </w:tc>
        <w:tc>
          <w:tcPr>
            <w:tcW w:w="765" w:type="dxa"/>
          </w:tcPr>
          <w:p w:rsidR="00D671C7" w:rsidRPr="006A41B7" w:rsidRDefault="00A82633">
            <w:pPr>
              <w:spacing w:line="240" w:lineRule="auto"/>
              <w:jc w:val="both"/>
              <w:rPr>
                <w:rFonts w:ascii="Georgia" w:eastAsia="Georgia" w:hAnsi="Georgia" w:cs="Georgia"/>
                <w:sz w:val="18"/>
                <w:szCs w:val="18"/>
              </w:rPr>
            </w:pPr>
            <w:r w:rsidRPr="006A41B7">
              <w:rPr>
                <w:rFonts w:ascii="Georgia" w:eastAsia="Georgia" w:hAnsi="Georgia" w:cs="Georgia"/>
                <w:sz w:val="18"/>
                <w:szCs w:val="18"/>
              </w:rPr>
              <w:t>Month 5</w:t>
            </w:r>
          </w:p>
        </w:tc>
        <w:tc>
          <w:tcPr>
            <w:tcW w:w="765" w:type="dxa"/>
          </w:tcPr>
          <w:p w:rsidR="00D671C7" w:rsidRPr="006A41B7" w:rsidRDefault="00A82633">
            <w:pPr>
              <w:spacing w:line="240" w:lineRule="auto"/>
              <w:jc w:val="both"/>
              <w:rPr>
                <w:rFonts w:ascii="Georgia" w:eastAsia="Georgia" w:hAnsi="Georgia" w:cs="Georgia"/>
                <w:sz w:val="18"/>
                <w:szCs w:val="18"/>
              </w:rPr>
            </w:pPr>
            <w:r w:rsidRPr="006A41B7">
              <w:rPr>
                <w:rFonts w:ascii="Georgia" w:eastAsia="Georgia" w:hAnsi="Georgia" w:cs="Georgia"/>
                <w:sz w:val="18"/>
                <w:szCs w:val="18"/>
              </w:rPr>
              <w:t>Month 6</w:t>
            </w:r>
          </w:p>
        </w:tc>
        <w:tc>
          <w:tcPr>
            <w:tcW w:w="750" w:type="dxa"/>
          </w:tcPr>
          <w:p w:rsidR="00D671C7" w:rsidRPr="006A41B7" w:rsidRDefault="00A82633">
            <w:pPr>
              <w:spacing w:line="240" w:lineRule="auto"/>
              <w:jc w:val="both"/>
              <w:rPr>
                <w:rFonts w:ascii="Georgia" w:eastAsia="Georgia" w:hAnsi="Georgia" w:cs="Georgia"/>
                <w:sz w:val="18"/>
                <w:szCs w:val="18"/>
              </w:rPr>
            </w:pPr>
            <w:r w:rsidRPr="006A41B7">
              <w:rPr>
                <w:rFonts w:ascii="Georgia" w:eastAsia="Georgia" w:hAnsi="Georgia" w:cs="Georgia"/>
                <w:sz w:val="18"/>
                <w:szCs w:val="18"/>
              </w:rPr>
              <w:t>Month 7</w:t>
            </w:r>
          </w:p>
        </w:tc>
        <w:tc>
          <w:tcPr>
            <w:tcW w:w="840" w:type="dxa"/>
          </w:tcPr>
          <w:p w:rsidR="00D671C7" w:rsidRPr="006A41B7" w:rsidRDefault="00A82633">
            <w:pPr>
              <w:spacing w:line="240" w:lineRule="auto"/>
              <w:jc w:val="both"/>
              <w:rPr>
                <w:rFonts w:ascii="Georgia" w:eastAsia="Georgia" w:hAnsi="Georgia" w:cs="Georgia"/>
                <w:sz w:val="18"/>
                <w:szCs w:val="18"/>
              </w:rPr>
            </w:pPr>
            <w:r w:rsidRPr="006A41B7">
              <w:rPr>
                <w:rFonts w:ascii="Georgia" w:eastAsia="Georgia" w:hAnsi="Georgia" w:cs="Georgia"/>
                <w:sz w:val="18"/>
                <w:szCs w:val="18"/>
              </w:rPr>
              <w:t>Month 8</w:t>
            </w:r>
          </w:p>
        </w:tc>
        <w:tc>
          <w:tcPr>
            <w:tcW w:w="885" w:type="dxa"/>
          </w:tcPr>
          <w:p w:rsidR="00D671C7" w:rsidRPr="006A41B7" w:rsidRDefault="00A82633">
            <w:pPr>
              <w:spacing w:line="240" w:lineRule="auto"/>
              <w:jc w:val="both"/>
              <w:rPr>
                <w:rFonts w:ascii="Georgia" w:eastAsia="Georgia" w:hAnsi="Georgia" w:cs="Georgia"/>
                <w:sz w:val="18"/>
                <w:szCs w:val="18"/>
              </w:rPr>
            </w:pPr>
            <w:r w:rsidRPr="006A41B7">
              <w:rPr>
                <w:rFonts w:ascii="Georgia" w:eastAsia="Georgia" w:hAnsi="Georgia" w:cs="Georgia"/>
                <w:sz w:val="18"/>
                <w:szCs w:val="18"/>
              </w:rPr>
              <w:t>Month 9</w:t>
            </w:r>
          </w:p>
        </w:tc>
      </w:tr>
      <w:tr w:rsidR="00D671C7" w:rsidRPr="006A41B7">
        <w:tc>
          <w:tcPr>
            <w:tcW w:w="1365" w:type="dxa"/>
          </w:tcPr>
          <w:p w:rsidR="00D671C7" w:rsidRPr="006A41B7" w:rsidRDefault="00A82633">
            <w:pPr>
              <w:spacing w:line="240" w:lineRule="auto"/>
              <w:jc w:val="both"/>
              <w:rPr>
                <w:rFonts w:ascii="Georgia" w:eastAsia="Georgia" w:hAnsi="Georgia" w:cs="Georgia"/>
              </w:rPr>
            </w:pPr>
            <w:r w:rsidRPr="006A41B7">
              <w:rPr>
                <w:rFonts w:ascii="Georgia" w:eastAsia="Georgia" w:hAnsi="Georgia" w:cs="Georgia"/>
              </w:rPr>
              <w:t>Activity 1</w:t>
            </w:r>
          </w:p>
        </w:tc>
        <w:tc>
          <w:tcPr>
            <w:tcW w:w="750" w:type="dxa"/>
          </w:tcPr>
          <w:p w:rsidR="00D671C7" w:rsidRPr="006A41B7" w:rsidRDefault="00D671C7">
            <w:pPr>
              <w:spacing w:line="240" w:lineRule="auto"/>
              <w:jc w:val="both"/>
              <w:rPr>
                <w:rFonts w:ascii="Georgia" w:eastAsia="Georgia" w:hAnsi="Georgia" w:cs="Georgia"/>
              </w:rPr>
            </w:pPr>
          </w:p>
        </w:tc>
        <w:tc>
          <w:tcPr>
            <w:tcW w:w="750" w:type="dxa"/>
          </w:tcPr>
          <w:p w:rsidR="00D671C7" w:rsidRPr="006A41B7" w:rsidRDefault="00D671C7">
            <w:pPr>
              <w:spacing w:line="240" w:lineRule="auto"/>
              <w:jc w:val="both"/>
              <w:rPr>
                <w:rFonts w:ascii="Georgia" w:eastAsia="Georgia" w:hAnsi="Georgia" w:cs="Georgia"/>
              </w:rPr>
            </w:pPr>
          </w:p>
        </w:tc>
        <w:tc>
          <w:tcPr>
            <w:tcW w:w="855" w:type="dxa"/>
          </w:tcPr>
          <w:p w:rsidR="00D671C7" w:rsidRPr="006A41B7" w:rsidRDefault="00D671C7">
            <w:pPr>
              <w:spacing w:line="240" w:lineRule="auto"/>
              <w:jc w:val="both"/>
              <w:rPr>
                <w:rFonts w:ascii="Georgia" w:eastAsia="Georgia" w:hAnsi="Georgia" w:cs="Georgia"/>
              </w:rPr>
            </w:pPr>
          </w:p>
        </w:tc>
        <w:tc>
          <w:tcPr>
            <w:tcW w:w="795" w:type="dxa"/>
          </w:tcPr>
          <w:p w:rsidR="00D671C7" w:rsidRPr="006A41B7" w:rsidRDefault="00D671C7">
            <w:pPr>
              <w:spacing w:line="240" w:lineRule="auto"/>
              <w:jc w:val="both"/>
              <w:rPr>
                <w:rFonts w:ascii="Georgia" w:eastAsia="Georgia" w:hAnsi="Georgia" w:cs="Georgia"/>
              </w:rPr>
            </w:pPr>
          </w:p>
        </w:tc>
        <w:tc>
          <w:tcPr>
            <w:tcW w:w="765" w:type="dxa"/>
          </w:tcPr>
          <w:p w:rsidR="00D671C7" w:rsidRPr="006A41B7" w:rsidRDefault="00D671C7">
            <w:pPr>
              <w:spacing w:line="240" w:lineRule="auto"/>
              <w:jc w:val="both"/>
              <w:rPr>
                <w:rFonts w:ascii="Georgia" w:eastAsia="Georgia" w:hAnsi="Georgia" w:cs="Georgia"/>
              </w:rPr>
            </w:pPr>
          </w:p>
        </w:tc>
        <w:tc>
          <w:tcPr>
            <w:tcW w:w="765" w:type="dxa"/>
          </w:tcPr>
          <w:p w:rsidR="00D671C7" w:rsidRPr="006A41B7" w:rsidRDefault="00D671C7">
            <w:pPr>
              <w:spacing w:line="240" w:lineRule="auto"/>
              <w:jc w:val="both"/>
              <w:rPr>
                <w:rFonts w:ascii="Georgia" w:eastAsia="Georgia" w:hAnsi="Georgia" w:cs="Georgia"/>
              </w:rPr>
            </w:pPr>
          </w:p>
        </w:tc>
        <w:tc>
          <w:tcPr>
            <w:tcW w:w="750" w:type="dxa"/>
          </w:tcPr>
          <w:p w:rsidR="00D671C7" w:rsidRPr="006A41B7" w:rsidRDefault="00D671C7">
            <w:pPr>
              <w:spacing w:line="240" w:lineRule="auto"/>
              <w:jc w:val="both"/>
              <w:rPr>
                <w:rFonts w:ascii="Georgia" w:eastAsia="Georgia" w:hAnsi="Georgia" w:cs="Georgia"/>
              </w:rPr>
            </w:pPr>
          </w:p>
        </w:tc>
        <w:tc>
          <w:tcPr>
            <w:tcW w:w="840" w:type="dxa"/>
          </w:tcPr>
          <w:p w:rsidR="00D671C7" w:rsidRPr="006A41B7" w:rsidRDefault="00D671C7">
            <w:pPr>
              <w:spacing w:line="240" w:lineRule="auto"/>
              <w:jc w:val="both"/>
              <w:rPr>
                <w:rFonts w:ascii="Georgia" w:eastAsia="Georgia" w:hAnsi="Georgia" w:cs="Georgia"/>
              </w:rPr>
            </w:pPr>
          </w:p>
        </w:tc>
        <w:tc>
          <w:tcPr>
            <w:tcW w:w="885" w:type="dxa"/>
          </w:tcPr>
          <w:p w:rsidR="00D671C7" w:rsidRPr="006A41B7" w:rsidRDefault="00D671C7">
            <w:pPr>
              <w:spacing w:line="240" w:lineRule="auto"/>
              <w:jc w:val="both"/>
              <w:rPr>
                <w:rFonts w:ascii="Georgia" w:eastAsia="Georgia" w:hAnsi="Georgia" w:cs="Georgia"/>
              </w:rPr>
            </w:pPr>
          </w:p>
        </w:tc>
      </w:tr>
      <w:tr w:rsidR="00D671C7" w:rsidRPr="006A41B7">
        <w:tc>
          <w:tcPr>
            <w:tcW w:w="1365" w:type="dxa"/>
          </w:tcPr>
          <w:p w:rsidR="00D671C7" w:rsidRPr="006A41B7" w:rsidRDefault="00A82633">
            <w:pPr>
              <w:spacing w:line="240" w:lineRule="auto"/>
              <w:jc w:val="both"/>
              <w:rPr>
                <w:rFonts w:ascii="Georgia" w:eastAsia="Georgia" w:hAnsi="Georgia" w:cs="Georgia"/>
              </w:rPr>
            </w:pPr>
            <w:r w:rsidRPr="006A41B7">
              <w:rPr>
                <w:rFonts w:ascii="Georgia" w:eastAsia="Georgia" w:hAnsi="Georgia" w:cs="Georgia"/>
              </w:rPr>
              <w:t>Activity 2</w:t>
            </w:r>
          </w:p>
        </w:tc>
        <w:tc>
          <w:tcPr>
            <w:tcW w:w="750" w:type="dxa"/>
          </w:tcPr>
          <w:p w:rsidR="00D671C7" w:rsidRPr="006A41B7" w:rsidRDefault="00D671C7">
            <w:pPr>
              <w:spacing w:line="240" w:lineRule="auto"/>
              <w:jc w:val="both"/>
              <w:rPr>
                <w:rFonts w:ascii="Georgia" w:eastAsia="Georgia" w:hAnsi="Georgia" w:cs="Georgia"/>
              </w:rPr>
            </w:pPr>
          </w:p>
        </w:tc>
        <w:tc>
          <w:tcPr>
            <w:tcW w:w="750" w:type="dxa"/>
          </w:tcPr>
          <w:p w:rsidR="00D671C7" w:rsidRPr="006A41B7" w:rsidRDefault="00D671C7">
            <w:pPr>
              <w:spacing w:line="240" w:lineRule="auto"/>
              <w:jc w:val="both"/>
              <w:rPr>
                <w:rFonts w:ascii="Georgia" w:eastAsia="Georgia" w:hAnsi="Georgia" w:cs="Georgia"/>
              </w:rPr>
            </w:pPr>
          </w:p>
        </w:tc>
        <w:tc>
          <w:tcPr>
            <w:tcW w:w="855" w:type="dxa"/>
          </w:tcPr>
          <w:p w:rsidR="00D671C7" w:rsidRPr="006A41B7" w:rsidRDefault="00D671C7">
            <w:pPr>
              <w:spacing w:line="240" w:lineRule="auto"/>
              <w:jc w:val="both"/>
              <w:rPr>
                <w:rFonts w:ascii="Georgia" w:eastAsia="Georgia" w:hAnsi="Georgia" w:cs="Georgia"/>
              </w:rPr>
            </w:pPr>
          </w:p>
        </w:tc>
        <w:tc>
          <w:tcPr>
            <w:tcW w:w="795" w:type="dxa"/>
          </w:tcPr>
          <w:p w:rsidR="00D671C7" w:rsidRPr="006A41B7" w:rsidRDefault="00D671C7">
            <w:pPr>
              <w:spacing w:line="240" w:lineRule="auto"/>
              <w:jc w:val="both"/>
              <w:rPr>
                <w:rFonts w:ascii="Georgia" w:eastAsia="Georgia" w:hAnsi="Georgia" w:cs="Georgia"/>
              </w:rPr>
            </w:pPr>
          </w:p>
        </w:tc>
        <w:tc>
          <w:tcPr>
            <w:tcW w:w="765" w:type="dxa"/>
          </w:tcPr>
          <w:p w:rsidR="00D671C7" w:rsidRPr="006A41B7" w:rsidRDefault="00D671C7">
            <w:pPr>
              <w:spacing w:line="240" w:lineRule="auto"/>
              <w:jc w:val="both"/>
              <w:rPr>
                <w:rFonts w:ascii="Georgia" w:eastAsia="Georgia" w:hAnsi="Georgia" w:cs="Georgia"/>
              </w:rPr>
            </w:pPr>
          </w:p>
        </w:tc>
        <w:tc>
          <w:tcPr>
            <w:tcW w:w="765" w:type="dxa"/>
          </w:tcPr>
          <w:p w:rsidR="00D671C7" w:rsidRPr="006A41B7" w:rsidRDefault="00D671C7">
            <w:pPr>
              <w:spacing w:line="240" w:lineRule="auto"/>
              <w:jc w:val="both"/>
              <w:rPr>
                <w:rFonts w:ascii="Georgia" w:eastAsia="Georgia" w:hAnsi="Georgia" w:cs="Georgia"/>
              </w:rPr>
            </w:pPr>
          </w:p>
        </w:tc>
        <w:tc>
          <w:tcPr>
            <w:tcW w:w="750" w:type="dxa"/>
          </w:tcPr>
          <w:p w:rsidR="00D671C7" w:rsidRPr="006A41B7" w:rsidRDefault="00D671C7">
            <w:pPr>
              <w:spacing w:line="240" w:lineRule="auto"/>
              <w:jc w:val="both"/>
              <w:rPr>
                <w:rFonts w:ascii="Georgia" w:eastAsia="Georgia" w:hAnsi="Georgia" w:cs="Georgia"/>
              </w:rPr>
            </w:pPr>
          </w:p>
        </w:tc>
        <w:tc>
          <w:tcPr>
            <w:tcW w:w="840" w:type="dxa"/>
          </w:tcPr>
          <w:p w:rsidR="00D671C7" w:rsidRPr="006A41B7" w:rsidRDefault="00D671C7">
            <w:pPr>
              <w:spacing w:line="240" w:lineRule="auto"/>
              <w:jc w:val="both"/>
              <w:rPr>
                <w:rFonts w:ascii="Georgia" w:eastAsia="Georgia" w:hAnsi="Georgia" w:cs="Georgia"/>
              </w:rPr>
            </w:pPr>
          </w:p>
        </w:tc>
        <w:tc>
          <w:tcPr>
            <w:tcW w:w="885" w:type="dxa"/>
          </w:tcPr>
          <w:p w:rsidR="00D671C7" w:rsidRPr="006A41B7" w:rsidRDefault="00D671C7">
            <w:pPr>
              <w:spacing w:line="240" w:lineRule="auto"/>
              <w:jc w:val="both"/>
              <w:rPr>
                <w:rFonts w:ascii="Georgia" w:eastAsia="Georgia" w:hAnsi="Georgia" w:cs="Georgia"/>
              </w:rPr>
            </w:pPr>
          </w:p>
        </w:tc>
      </w:tr>
      <w:tr w:rsidR="00D671C7" w:rsidRPr="006A41B7">
        <w:tc>
          <w:tcPr>
            <w:tcW w:w="1365" w:type="dxa"/>
          </w:tcPr>
          <w:p w:rsidR="00D671C7" w:rsidRPr="006A41B7" w:rsidRDefault="00A82633">
            <w:pPr>
              <w:spacing w:line="240" w:lineRule="auto"/>
              <w:jc w:val="both"/>
              <w:rPr>
                <w:rFonts w:ascii="Georgia" w:eastAsia="Georgia" w:hAnsi="Georgia" w:cs="Georgia"/>
              </w:rPr>
            </w:pPr>
            <w:r w:rsidRPr="006A41B7">
              <w:rPr>
                <w:rFonts w:ascii="Georgia" w:eastAsia="Georgia" w:hAnsi="Georgia" w:cs="Georgia"/>
              </w:rPr>
              <w:t>Activity 3</w:t>
            </w:r>
          </w:p>
        </w:tc>
        <w:tc>
          <w:tcPr>
            <w:tcW w:w="750" w:type="dxa"/>
          </w:tcPr>
          <w:p w:rsidR="00D671C7" w:rsidRPr="006A41B7" w:rsidRDefault="00D671C7">
            <w:pPr>
              <w:spacing w:line="240" w:lineRule="auto"/>
              <w:jc w:val="both"/>
              <w:rPr>
                <w:rFonts w:ascii="Georgia" w:eastAsia="Georgia" w:hAnsi="Georgia" w:cs="Georgia"/>
              </w:rPr>
            </w:pPr>
          </w:p>
        </w:tc>
        <w:tc>
          <w:tcPr>
            <w:tcW w:w="750" w:type="dxa"/>
          </w:tcPr>
          <w:p w:rsidR="00D671C7" w:rsidRPr="006A41B7" w:rsidRDefault="00D671C7">
            <w:pPr>
              <w:spacing w:line="240" w:lineRule="auto"/>
              <w:jc w:val="both"/>
              <w:rPr>
                <w:rFonts w:ascii="Georgia" w:eastAsia="Georgia" w:hAnsi="Georgia" w:cs="Georgia"/>
              </w:rPr>
            </w:pPr>
          </w:p>
        </w:tc>
        <w:tc>
          <w:tcPr>
            <w:tcW w:w="855" w:type="dxa"/>
          </w:tcPr>
          <w:p w:rsidR="00D671C7" w:rsidRPr="006A41B7" w:rsidRDefault="00D671C7">
            <w:pPr>
              <w:spacing w:line="240" w:lineRule="auto"/>
              <w:jc w:val="both"/>
              <w:rPr>
                <w:rFonts w:ascii="Georgia" w:eastAsia="Georgia" w:hAnsi="Georgia" w:cs="Georgia"/>
              </w:rPr>
            </w:pPr>
          </w:p>
        </w:tc>
        <w:tc>
          <w:tcPr>
            <w:tcW w:w="795" w:type="dxa"/>
          </w:tcPr>
          <w:p w:rsidR="00D671C7" w:rsidRPr="006A41B7" w:rsidRDefault="00D671C7">
            <w:pPr>
              <w:spacing w:line="240" w:lineRule="auto"/>
              <w:jc w:val="both"/>
              <w:rPr>
                <w:rFonts w:ascii="Georgia" w:eastAsia="Georgia" w:hAnsi="Georgia" w:cs="Georgia"/>
              </w:rPr>
            </w:pPr>
          </w:p>
        </w:tc>
        <w:tc>
          <w:tcPr>
            <w:tcW w:w="765" w:type="dxa"/>
          </w:tcPr>
          <w:p w:rsidR="00D671C7" w:rsidRPr="006A41B7" w:rsidRDefault="00D671C7">
            <w:pPr>
              <w:spacing w:line="240" w:lineRule="auto"/>
              <w:jc w:val="both"/>
              <w:rPr>
                <w:rFonts w:ascii="Georgia" w:eastAsia="Georgia" w:hAnsi="Georgia" w:cs="Georgia"/>
              </w:rPr>
            </w:pPr>
          </w:p>
        </w:tc>
        <w:tc>
          <w:tcPr>
            <w:tcW w:w="765" w:type="dxa"/>
          </w:tcPr>
          <w:p w:rsidR="00D671C7" w:rsidRPr="006A41B7" w:rsidRDefault="00D671C7">
            <w:pPr>
              <w:spacing w:line="240" w:lineRule="auto"/>
              <w:jc w:val="both"/>
              <w:rPr>
                <w:rFonts w:ascii="Georgia" w:eastAsia="Georgia" w:hAnsi="Georgia" w:cs="Georgia"/>
              </w:rPr>
            </w:pPr>
          </w:p>
        </w:tc>
        <w:tc>
          <w:tcPr>
            <w:tcW w:w="750" w:type="dxa"/>
          </w:tcPr>
          <w:p w:rsidR="00D671C7" w:rsidRPr="006A41B7" w:rsidRDefault="00D671C7">
            <w:pPr>
              <w:spacing w:line="240" w:lineRule="auto"/>
              <w:jc w:val="both"/>
              <w:rPr>
                <w:rFonts w:ascii="Georgia" w:eastAsia="Georgia" w:hAnsi="Georgia" w:cs="Georgia"/>
              </w:rPr>
            </w:pPr>
          </w:p>
        </w:tc>
        <w:tc>
          <w:tcPr>
            <w:tcW w:w="840" w:type="dxa"/>
          </w:tcPr>
          <w:p w:rsidR="00D671C7" w:rsidRPr="006A41B7" w:rsidRDefault="00D671C7">
            <w:pPr>
              <w:spacing w:line="240" w:lineRule="auto"/>
              <w:jc w:val="both"/>
              <w:rPr>
                <w:rFonts w:ascii="Georgia" w:eastAsia="Georgia" w:hAnsi="Georgia" w:cs="Georgia"/>
              </w:rPr>
            </w:pPr>
          </w:p>
        </w:tc>
        <w:tc>
          <w:tcPr>
            <w:tcW w:w="885" w:type="dxa"/>
          </w:tcPr>
          <w:p w:rsidR="00D671C7" w:rsidRPr="006A41B7" w:rsidRDefault="00D671C7">
            <w:pPr>
              <w:spacing w:line="240" w:lineRule="auto"/>
              <w:jc w:val="both"/>
              <w:rPr>
                <w:rFonts w:ascii="Georgia" w:eastAsia="Georgia" w:hAnsi="Georgia" w:cs="Georgia"/>
              </w:rPr>
            </w:pPr>
          </w:p>
        </w:tc>
      </w:tr>
      <w:tr w:rsidR="00D671C7" w:rsidRPr="006A41B7">
        <w:tc>
          <w:tcPr>
            <w:tcW w:w="1365" w:type="dxa"/>
          </w:tcPr>
          <w:p w:rsidR="00D671C7" w:rsidRPr="006A41B7" w:rsidRDefault="00A82633">
            <w:pPr>
              <w:spacing w:line="240" w:lineRule="auto"/>
              <w:jc w:val="both"/>
              <w:rPr>
                <w:rFonts w:ascii="Georgia" w:eastAsia="Georgia" w:hAnsi="Georgia" w:cs="Georgia"/>
              </w:rPr>
            </w:pPr>
            <w:r w:rsidRPr="006A41B7">
              <w:rPr>
                <w:rFonts w:ascii="Georgia" w:eastAsia="Georgia" w:hAnsi="Georgia" w:cs="Georgia"/>
              </w:rPr>
              <w:t>Activity 4</w:t>
            </w:r>
          </w:p>
        </w:tc>
        <w:tc>
          <w:tcPr>
            <w:tcW w:w="750" w:type="dxa"/>
          </w:tcPr>
          <w:p w:rsidR="00D671C7" w:rsidRPr="006A41B7" w:rsidRDefault="00D671C7">
            <w:pPr>
              <w:spacing w:line="240" w:lineRule="auto"/>
              <w:jc w:val="both"/>
              <w:rPr>
                <w:rFonts w:ascii="Georgia" w:eastAsia="Georgia" w:hAnsi="Georgia" w:cs="Georgia"/>
              </w:rPr>
            </w:pPr>
          </w:p>
        </w:tc>
        <w:tc>
          <w:tcPr>
            <w:tcW w:w="750" w:type="dxa"/>
          </w:tcPr>
          <w:p w:rsidR="00D671C7" w:rsidRPr="006A41B7" w:rsidRDefault="00D671C7">
            <w:pPr>
              <w:spacing w:line="240" w:lineRule="auto"/>
              <w:jc w:val="both"/>
              <w:rPr>
                <w:rFonts w:ascii="Georgia" w:eastAsia="Georgia" w:hAnsi="Georgia" w:cs="Georgia"/>
              </w:rPr>
            </w:pPr>
          </w:p>
        </w:tc>
        <w:tc>
          <w:tcPr>
            <w:tcW w:w="855" w:type="dxa"/>
          </w:tcPr>
          <w:p w:rsidR="00D671C7" w:rsidRPr="006A41B7" w:rsidRDefault="00D671C7">
            <w:pPr>
              <w:spacing w:line="240" w:lineRule="auto"/>
              <w:jc w:val="both"/>
              <w:rPr>
                <w:rFonts w:ascii="Georgia" w:eastAsia="Georgia" w:hAnsi="Georgia" w:cs="Georgia"/>
              </w:rPr>
            </w:pPr>
          </w:p>
        </w:tc>
        <w:tc>
          <w:tcPr>
            <w:tcW w:w="795" w:type="dxa"/>
          </w:tcPr>
          <w:p w:rsidR="00D671C7" w:rsidRPr="006A41B7" w:rsidRDefault="00D671C7">
            <w:pPr>
              <w:spacing w:line="240" w:lineRule="auto"/>
              <w:jc w:val="both"/>
              <w:rPr>
                <w:rFonts w:ascii="Georgia" w:eastAsia="Georgia" w:hAnsi="Georgia" w:cs="Georgia"/>
              </w:rPr>
            </w:pPr>
          </w:p>
        </w:tc>
        <w:tc>
          <w:tcPr>
            <w:tcW w:w="765" w:type="dxa"/>
          </w:tcPr>
          <w:p w:rsidR="00D671C7" w:rsidRPr="006A41B7" w:rsidRDefault="00D671C7">
            <w:pPr>
              <w:spacing w:line="240" w:lineRule="auto"/>
              <w:jc w:val="both"/>
              <w:rPr>
                <w:rFonts w:ascii="Georgia" w:eastAsia="Georgia" w:hAnsi="Georgia" w:cs="Georgia"/>
              </w:rPr>
            </w:pPr>
          </w:p>
        </w:tc>
        <w:tc>
          <w:tcPr>
            <w:tcW w:w="765" w:type="dxa"/>
          </w:tcPr>
          <w:p w:rsidR="00D671C7" w:rsidRPr="006A41B7" w:rsidRDefault="00D671C7">
            <w:pPr>
              <w:spacing w:line="240" w:lineRule="auto"/>
              <w:jc w:val="both"/>
              <w:rPr>
                <w:rFonts w:ascii="Georgia" w:eastAsia="Georgia" w:hAnsi="Georgia" w:cs="Georgia"/>
              </w:rPr>
            </w:pPr>
          </w:p>
        </w:tc>
        <w:tc>
          <w:tcPr>
            <w:tcW w:w="750" w:type="dxa"/>
          </w:tcPr>
          <w:p w:rsidR="00D671C7" w:rsidRPr="006A41B7" w:rsidRDefault="00D671C7">
            <w:pPr>
              <w:spacing w:line="240" w:lineRule="auto"/>
              <w:jc w:val="both"/>
              <w:rPr>
                <w:rFonts w:ascii="Georgia" w:eastAsia="Georgia" w:hAnsi="Georgia" w:cs="Georgia"/>
              </w:rPr>
            </w:pPr>
          </w:p>
        </w:tc>
        <w:tc>
          <w:tcPr>
            <w:tcW w:w="840" w:type="dxa"/>
          </w:tcPr>
          <w:p w:rsidR="00D671C7" w:rsidRPr="006A41B7" w:rsidRDefault="00D671C7">
            <w:pPr>
              <w:spacing w:line="240" w:lineRule="auto"/>
              <w:jc w:val="both"/>
              <w:rPr>
                <w:rFonts w:ascii="Georgia" w:eastAsia="Georgia" w:hAnsi="Georgia" w:cs="Georgia"/>
              </w:rPr>
            </w:pPr>
          </w:p>
        </w:tc>
        <w:tc>
          <w:tcPr>
            <w:tcW w:w="885" w:type="dxa"/>
          </w:tcPr>
          <w:p w:rsidR="00D671C7" w:rsidRPr="006A41B7" w:rsidRDefault="00D671C7">
            <w:pPr>
              <w:spacing w:line="240" w:lineRule="auto"/>
              <w:jc w:val="both"/>
              <w:rPr>
                <w:rFonts w:ascii="Georgia" w:eastAsia="Georgia" w:hAnsi="Georgia" w:cs="Georgia"/>
              </w:rPr>
            </w:pPr>
          </w:p>
        </w:tc>
      </w:tr>
    </w:tbl>
    <w:p w:rsidR="00D671C7" w:rsidRPr="006A41B7" w:rsidRDefault="00D671C7">
      <w:pPr>
        <w:spacing w:line="240" w:lineRule="auto"/>
        <w:jc w:val="both"/>
        <w:rPr>
          <w:rFonts w:ascii="Georgia" w:eastAsia="Georgia" w:hAnsi="Georgia" w:cs="Georgia"/>
          <w:color w:val="222222"/>
        </w:rPr>
      </w:pPr>
    </w:p>
    <w:p w:rsidR="00D671C7" w:rsidRPr="006A41B7" w:rsidRDefault="00D671C7">
      <w:pPr>
        <w:spacing w:line="240" w:lineRule="auto"/>
        <w:jc w:val="both"/>
        <w:rPr>
          <w:rFonts w:ascii="Georgia" w:eastAsia="Georgia" w:hAnsi="Georgia" w:cs="Georgia"/>
        </w:rPr>
      </w:pPr>
    </w:p>
    <w:p w:rsidR="00D671C7" w:rsidRPr="006A41B7" w:rsidRDefault="00A82633">
      <w:pPr>
        <w:jc w:val="both"/>
        <w:rPr>
          <w:rFonts w:ascii="Georgia" w:eastAsia="Georgia" w:hAnsi="Georgia" w:cs="Georgia"/>
          <w:color w:val="222222"/>
        </w:rPr>
      </w:pPr>
      <w:r w:rsidRPr="006A41B7">
        <w:rPr>
          <w:rFonts w:ascii="Georgia" w:eastAsia="Georgia" w:hAnsi="Georgia" w:cs="Georgia"/>
          <w:b/>
          <w:color w:val="222222"/>
        </w:rPr>
        <w:t>Disclosure and Certification</w:t>
      </w:r>
    </w:p>
    <w:p w:rsidR="00D671C7" w:rsidRPr="006A41B7" w:rsidRDefault="00A82633">
      <w:pPr>
        <w:jc w:val="both"/>
        <w:rPr>
          <w:rFonts w:ascii="Georgia" w:eastAsia="Georgia" w:hAnsi="Georgia" w:cs="Georgia"/>
        </w:rPr>
      </w:pPr>
      <w:r w:rsidRPr="006A41B7">
        <w:rPr>
          <w:rFonts w:ascii="Georgia" w:eastAsia="Georgia" w:hAnsi="Georgia" w:cs="Georgia"/>
        </w:rPr>
        <w:t xml:space="preserve">Please provide disclosure of any known past, present or future relationships with any parties associated with NDI. For example, </w:t>
      </w:r>
      <w:r w:rsidR="00C6260A" w:rsidRPr="006A41B7">
        <w:rPr>
          <w:rFonts w:ascii="Georgia" w:eastAsia="Georgia" w:hAnsi="Georgia" w:cs="Georgia"/>
        </w:rPr>
        <w:t>applicants</w:t>
      </w:r>
      <w:r w:rsidRPr="006A41B7">
        <w:rPr>
          <w:rFonts w:ascii="Georgia" w:eastAsia="Georgia" w:hAnsi="Georgia" w:cs="Georgia"/>
        </w:rPr>
        <w:t xml:space="preserve"> should disclose if a member of their Board is also a member of NDI's Board currently or in the past, </w:t>
      </w:r>
      <w:r w:rsidRPr="006A41B7">
        <w:rPr>
          <w:rFonts w:ascii="Georgia" w:eastAsia="Georgia" w:hAnsi="Georgia" w:cs="Georgia"/>
          <w:u w:val="single"/>
        </w:rPr>
        <w:t>or if they are affiliated (such as a board member, current/past employee or family member, volunteer, etc.) with a civil society organization that is a current, past or planned recipient of NDI funding</w:t>
      </w:r>
      <w:r w:rsidRPr="006A41B7">
        <w:rPr>
          <w:rFonts w:ascii="Georgia" w:eastAsia="Georgia" w:hAnsi="Georgia" w:cs="Georgia"/>
        </w:rPr>
        <w:t xml:space="preserve">. </w:t>
      </w:r>
    </w:p>
    <w:p w:rsidR="00D671C7" w:rsidRPr="006A41B7" w:rsidRDefault="00D671C7">
      <w:pPr>
        <w:jc w:val="both"/>
        <w:rPr>
          <w:rFonts w:ascii="Georgia" w:eastAsia="Georgia" w:hAnsi="Georgia" w:cs="Georgia"/>
        </w:rPr>
      </w:pPr>
    </w:p>
    <w:p w:rsidR="00D671C7" w:rsidRPr="006A41B7" w:rsidRDefault="00A82633">
      <w:pPr>
        <w:jc w:val="both"/>
        <w:rPr>
          <w:rFonts w:ascii="Georgia" w:eastAsia="Georgia" w:hAnsi="Georgia" w:cs="Georgia"/>
        </w:rPr>
      </w:pPr>
      <w:r w:rsidRPr="006A41B7">
        <w:rPr>
          <w:rFonts w:ascii="Georgia" w:eastAsia="Georgia" w:hAnsi="Georgia" w:cs="Georgia"/>
        </w:rPr>
        <w:t xml:space="preserve">Please also certify in this section that the prices offered were arrived at independently and without the purpose of restricting competition with other </w:t>
      </w:r>
      <w:r w:rsidR="00C6260A" w:rsidRPr="006A41B7">
        <w:rPr>
          <w:rFonts w:ascii="Georgia" w:eastAsia="Georgia" w:hAnsi="Georgia" w:cs="Georgia"/>
        </w:rPr>
        <w:t>applicant</w:t>
      </w:r>
      <w:r w:rsidRPr="006A41B7">
        <w:rPr>
          <w:rFonts w:ascii="Georgia" w:eastAsia="Georgia" w:hAnsi="Georgia" w:cs="Georgia"/>
        </w:rPr>
        <w:t xml:space="preserve">s, including but not limited to subsidiaries and that prices have not been and will not be knowingly disclosed to any other </w:t>
      </w:r>
      <w:r w:rsidR="00C6260A" w:rsidRPr="006A41B7">
        <w:rPr>
          <w:rFonts w:ascii="Georgia" w:eastAsia="Georgia" w:hAnsi="Georgia" w:cs="Georgia"/>
        </w:rPr>
        <w:t>applicant</w:t>
      </w:r>
      <w:r w:rsidRPr="006A41B7">
        <w:rPr>
          <w:rFonts w:ascii="Georgia" w:eastAsia="Georgia" w:hAnsi="Georgia" w:cs="Georgia"/>
        </w:rPr>
        <w:t xml:space="preserve"> unless required by law. </w:t>
      </w:r>
    </w:p>
    <w:p w:rsidR="00D671C7" w:rsidRPr="006A41B7" w:rsidRDefault="00D671C7">
      <w:pPr>
        <w:jc w:val="both"/>
        <w:rPr>
          <w:rFonts w:ascii="Georgia" w:eastAsia="Georgia" w:hAnsi="Georgia" w:cs="Georgia"/>
        </w:rPr>
      </w:pPr>
    </w:p>
    <w:p w:rsidR="00D671C7" w:rsidRDefault="00A82633">
      <w:pPr>
        <w:jc w:val="both"/>
      </w:pPr>
      <w:r w:rsidRPr="006A41B7">
        <w:rPr>
          <w:rFonts w:ascii="Georgia" w:eastAsia="Georgia" w:hAnsi="Georgia" w:cs="Georgia"/>
        </w:rPr>
        <w:t xml:space="preserve">Failure to comply with these requirements may result in NDI having to re-evaluate the selection of a potential </w:t>
      </w:r>
      <w:r w:rsidR="00C6260A" w:rsidRPr="006A41B7">
        <w:rPr>
          <w:rFonts w:ascii="Georgia" w:eastAsia="Georgia" w:hAnsi="Georgia" w:cs="Georgia"/>
        </w:rPr>
        <w:t>application.</w:t>
      </w:r>
      <w:r>
        <w:rPr>
          <w:rFonts w:ascii="Georgia" w:eastAsia="Georgia" w:hAnsi="Georgia" w:cs="Georgia"/>
        </w:rPr>
        <w:t xml:space="preserve"> </w:t>
      </w:r>
    </w:p>
    <w:sectPr w:rsidR="00D671C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864" w:rsidRDefault="00E73864">
      <w:pPr>
        <w:spacing w:line="240" w:lineRule="auto"/>
      </w:pPr>
      <w:r>
        <w:separator/>
      </w:r>
    </w:p>
  </w:endnote>
  <w:endnote w:type="continuationSeparator" w:id="0">
    <w:p w:rsidR="00E73864" w:rsidRDefault="00E738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864" w:rsidRDefault="00E73864">
      <w:pPr>
        <w:spacing w:line="240" w:lineRule="auto"/>
      </w:pPr>
      <w:r>
        <w:separator/>
      </w:r>
    </w:p>
  </w:footnote>
  <w:footnote w:type="continuationSeparator" w:id="0">
    <w:p w:rsidR="00E73864" w:rsidRDefault="00E7386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40408"/>
    <w:multiLevelType w:val="multilevel"/>
    <w:tmpl w:val="95D48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221CD6"/>
    <w:multiLevelType w:val="multilevel"/>
    <w:tmpl w:val="C666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815A76"/>
    <w:multiLevelType w:val="multilevel"/>
    <w:tmpl w:val="67CC8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1C7"/>
    <w:rsid w:val="003055F5"/>
    <w:rsid w:val="003E658C"/>
    <w:rsid w:val="006A41B7"/>
    <w:rsid w:val="0079018B"/>
    <w:rsid w:val="007A1615"/>
    <w:rsid w:val="008E45DA"/>
    <w:rsid w:val="00A82633"/>
    <w:rsid w:val="00C6260A"/>
    <w:rsid w:val="00CF7830"/>
    <w:rsid w:val="00D671C7"/>
    <w:rsid w:val="00E738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95F46"/>
  <w15:docId w15:val="{BB04EEBA-DAE6-45AE-9192-820B062E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paragraph" w:styleId="NormalWeb">
    <w:name w:val="Normal (Web)"/>
    <w:basedOn w:val="Normal"/>
    <w:uiPriority w:val="99"/>
    <w:semiHidden/>
    <w:unhideWhenUsed/>
    <w:rsid w:val="006A41B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97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National Democratic Institute</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Socci</cp:lastModifiedBy>
  <cp:revision>6</cp:revision>
  <dcterms:created xsi:type="dcterms:W3CDTF">2022-02-10T16:52:00Z</dcterms:created>
  <dcterms:modified xsi:type="dcterms:W3CDTF">2022-02-11T20:22:00Z</dcterms:modified>
</cp:coreProperties>
</file>